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50" w:rsidRDefault="00CE3150" w:rsidP="00CE3150">
      <w:pPr>
        <w:ind w:left="426"/>
        <w:jc w:val="both"/>
        <w:rPr>
          <w:rFonts w:ascii="Book Antiqua" w:hAnsi="Book Antiqua" w:cs="Book Antiqua"/>
          <w:b/>
          <w:bCs/>
          <w:i/>
          <w:iCs/>
          <w:sz w:val="28"/>
          <w:szCs w:val="28"/>
          <w:lang w:val="es-ES_tradnl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lang w:val="es-ES_tradnl"/>
        </w:rPr>
        <w:t>2º BACHILLERATO</w:t>
      </w:r>
    </w:p>
    <w:p w:rsidR="00CE3150" w:rsidRDefault="00CE3150" w:rsidP="00CE3150">
      <w:pPr>
        <w:pStyle w:val="Default"/>
        <w:ind w:left="426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OBJETIVOS  GENERALES</w:t>
      </w:r>
    </w:p>
    <w:p w:rsidR="00CE3150" w:rsidRDefault="00CE3150" w:rsidP="00CE3150">
      <w:pPr>
        <w:pStyle w:val="Default"/>
        <w:spacing w:before="240" w:after="240"/>
        <w:ind w:left="42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1.</w:t>
      </w:r>
      <w:r>
        <w:rPr>
          <w:rFonts w:ascii="Book Antiqua" w:hAnsi="Book Antiqua" w:cs="Book Antiqua"/>
          <w:sz w:val="22"/>
          <w:szCs w:val="22"/>
        </w:rPr>
        <w:t xml:space="preserve"> Incorporar el saber de la fe en el conjunto de los demás saberes, dado el carácter científico de la enseñanza de la Religión. 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2.</w:t>
      </w:r>
      <w:r>
        <w:rPr>
          <w:rFonts w:ascii="Book Antiqua" w:hAnsi="Book Antiqua" w:cs="Book Antiqua"/>
          <w:sz w:val="22"/>
          <w:szCs w:val="22"/>
        </w:rPr>
        <w:t xml:space="preserve"> Reconocer la importancia y universalidad del fenómeno religioso en las diferentes culturas, en particular del cristianismo. 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color w:val="auto"/>
          <w:sz w:val="22"/>
          <w:szCs w:val="22"/>
        </w:rPr>
        <w:t>3.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 Asimilar, desarrollar y cultivar la dimensión religiosa del hombre como ser abierto a la trascendencia. 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color w:val="auto"/>
          <w:sz w:val="22"/>
          <w:szCs w:val="22"/>
        </w:rPr>
        <w:t>4.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 Conocer y valorar críticamente, desde una cosmovisión cristiana, las realidades del mundo contemporáneo y sus antecedentes históricos, destacando la labor de la Iglesia en todo el enriquecimiento cultural.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color w:val="auto"/>
          <w:sz w:val="22"/>
          <w:szCs w:val="22"/>
        </w:rPr>
        <w:t>5.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 Descubrir el sentido de la dignidad del ser humano, partiendo de su creación, el valor de su vida y su transcendencia. 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color w:val="auto"/>
          <w:sz w:val="22"/>
          <w:szCs w:val="22"/>
        </w:rPr>
        <w:t>6.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 Analizar la relación de la fe con la cultura actual, valorando su aportación mutua. 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color w:val="auto"/>
          <w:sz w:val="22"/>
          <w:szCs w:val="22"/>
        </w:rPr>
        <w:t>7.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 Conocer los elementos básicos de la Doctrina Social de la Iglesia católica, para interpretar a su luz la realidad socio-económica del mundo. 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color w:val="auto"/>
          <w:sz w:val="22"/>
          <w:szCs w:val="22"/>
        </w:rPr>
        <w:t>8.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 Reconocer los contenidos éticos del mensaje cristiano y saberlos aplicar en la construcción de la sociedad. 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color w:val="auto"/>
          <w:sz w:val="22"/>
          <w:szCs w:val="22"/>
        </w:rPr>
        <w:t>9.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 Analizar los valores del cristianismo, contrastándolos con los valores de los humanismos de nuestro tiempo. 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color w:val="auto"/>
          <w:sz w:val="22"/>
          <w:szCs w:val="22"/>
        </w:rPr>
        <w:t>10.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 Adquirir una actitud de respeto y valoración hacia las personas de diversa cultura e ideología, a fin de construir mediante el diálogo una convivencia en paz y concordia. 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color w:val="auto"/>
          <w:sz w:val="22"/>
          <w:szCs w:val="22"/>
        </w:rPr>
        <w:t>11.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 Descubrir el significado profundo de la actividad humana, como manifestación de la propia dignidad, aplicando los criterios cristianos a la actividad laboral. 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iCs/>
          <w:color w:val="auto"/>
          <w:sz w:val="22"/>
          <w:szCs w:val="22"/>
        </w:rPr>
        <w:t>12.</w:t>
      </w:r>
      <w:r>
        <w:rPr>
          <w:rFonts w:ascii="Book Antiqua" w:hAnsi="Book Antiqua" w:cs="Book Antiqua"/>
          <w:i/>
          <w:iCs/>
          <w:color w:val="auto"/>
          <w:sz w:val="22"/>
          <w:szCs w:val="22"/>
        </w:rPr>
        <w:t xml:space="preserve"> 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Conocer los servicios que la Iglesia aporta al mundo contemporáneo y su sentido. 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i/>
          <w:iCs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iCs/>
          <w:color w:val="auto"/>
          <w:sz w:val="22"/>
          <w:szCs w:val="22"/>
        </w:rPr>
        <w:t>13</w:t>
      </w:r>
      <w:r>
        <w:rPr>
          <w:rFonts w:ascii="Book Antiqua" w:hAnsi="Book Antiqua" w:cs="Book Antiqua"/>
          <w:b/>
          <w:bCs/>
          <w:color w:val="auto"/>
          <w:sz w:val="22"/>
          <w:szCs w:val="22"/>
        </w:rPr>
        <w:t>.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 Despertar el sentido crítico ante los medios de comunicación y aplicarles los criterios y juicios de valor evangélicos.</w:t>
      </w:r>
      <w:r>
        <w:rPr>
          <w:rFonts w:ascii="Book Antiqua" w:hAnsi="Book Antiqua" w:cs="Book Antiqua"/>
          <w:i/>
          <w:iCs/>
          <w:color w:val="auto"/>
          <w:sz w:val="22"/>
          <w:szCs w:val="22"/>
        </w:rPr>
        <w:t xml:space="preserve"> 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iCs/>
          <w:color w:val="auto"/>
          <w:sz w:val="22"/>
          <w:szCs w:val="22"/>
        </w:rPr>
        <w:t>14</w:t>
      </w:r>
      <w:r>
        <w:rPr>
          <w:rFonts w:ascii="Book Antiqua" w:hAnsi="Book Antiqua" w:cs="Book Antiqua"/>
          <w:b/>
          <w:bCs/>
          <w:color w:val="auto"/>
          <w:sz w:val="22"/>
          <w:szCs w:val="22"/>
        </w:rPr>
        <w:t>.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 Conseguir progresivamente una síntesis coherente y vital del mensaje cristiano que les sirva para dialogar con otras confesiones religiosas y la cultura contemporánea. </w:t>
      </w:r>
    </w:p>
    <w:p w:rsidR="00CE3150" w:rsidRDefault="00CE3150" w:rsidP="00CE3150">
      <w:pPr>
        <w:pStyle w:val="Default"/>
        <w:ind w:left="426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  <w:t xml:space="preserve"> </w:t>
      </w:r>
    </w:p>
    <w:p w:rsidR="00CE3150" w:rsidRDefault="00CE3150" w:rsidP="00CE3150">
      <w:pPr>
        <w:pStyle w:val="Default"/>
        <w:ind w:left="426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CONTENIDOS</w:t>
      </w:r>
    </w:p>
    <w:p w:rsidR="00CE3150" w:rsidRDefault="00CE3150" w:rsidP="00CE3150">
      <w:pPr>
        <w:pStyle w:val="Default"/>
        <w:ind w:left="426"/>
        <w:jc w:val="both"/>
        <w:rPr>
          <w:rFonts w:ascii="Book Antiqua" w:hAnsi="Book Antiqua" w:cs="Book Antiqua"/>
          <w:b/>
          <w:bCs/>
          <w:i/>
          <w:iCs/>
          <w:sz w:val="22"/>
          <w:szCs w:val="22"/>
        </w:rPr>
      </w:pP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i/>
          <w:i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>Bloque 1: Antropología cristiana</w:t>
      </w:r>
    </w:p>
    <w:p w:rsidR="00CE3150" w:rsidRDefault="00CE3150" w:rsidP="00CE3150">
      <w:pPr>
        <w:pStyle w:val="Default"/>
        <w:numPr>
          <w:ilvl w:val="0"/>
          <w:numId w:val="1"/>
        </w:numPr>
        <w:spacing w:after="24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lastRenderedPageBreak/>
        <w:t xml:space="preserve">El ser humano en busca de sentido. </w:t>
      </w:r>
      <w:r>
        <w:rPr>
          <w:rFonts w:ascii="Book Antiqua" w:hAnsi="Book Antiqua" w:cs="Book Antiqua"/>
          <w:sz w:val="22"/>
          <w:szCs w:val="22"/>
        </w:rPr>
        <w:t>Búsqueda del sentido de la vida. Sentido de la trascendencia. Religión y límites racionales.</w:t>
      </w:r>
    </w:p>
    <w:p w:rsidR="00CE3150" w:rsidRDefault="00CE3150" w:rsidP="00CE3150">
      <w:pPr>
        <w:pStyle w:val="Default"/>
        <w:numPr>
          <w:ilvl w:val="0"/>
          <w:numId w:val="1"/>
        </w:numPr>
        <w:spacing w:after="24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La moral cristiana.</w:t>
      </w:r>
      <w:r>
        <w:rPr>
          <w:rFonts w:ascii="Book Antiqua" w:hAnsi="Book Antiqua" w:cs="Book Antiqua"/>
          <w:sz w:val="22"/>
          <w:szCs w:val="22"/>
        </w:rPr>
        <w:t xml:space="preserve"> El mundo actual y la cuestión bioética. Valores fundamentales de la moral cristiana. Jesucristo modelo de identificación.</w:t>
      </w:r>
    </w:p>
    <w:p w:rsidR="00CE3150" w:rsidRDefault="00CE3150" w:rsidP="00CE3150">
      <w:pPr>
        <w:pStyle w:val="Default"/>
        <w:numPr>
          <w:ilvl w:val="0"/>
          <w:numId w:val="1"/>
        </w:numPr>
        <w:spacing w:after="24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Los problemas morales y sociales actuales. </w:t>
      </w:r>
      <w:r>
        <w:rPr>
          <w:rFonts w:ascii="Book Antiqua" w:hAnsi="Book Antiqua" w:cs="Book Antiqua"/>
          <w:sz w:val="22"/>
          <w:szCs w:val="22"/>
        </w:rPr>
        <w:t>Violación de los derechos de la persona. Problemas que afectan a la justicia social. El compromiso cristiano.</w:t>
      </w:r>
    </w:p>
    <w:p w:rsidR="00CE3150" w:rsidRDefault="00CE3150" w:rsidP="00CE3150">
      <w:pPr>
        <w:pStyle w:val="Default"/>
        <w:spacing w:after="240"/>
        <w:ind w:left="708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Bloque 2: Doctrina social de la Iglesia</w:t>
      </w:r>
    </w:p>
    <w:p w:rsidR="00CE3150" w:rsidRDefault="00CE3150" w:rsidP="00CE3150">
      <w:pPr>
        <w:pStyle w:val="Default"/>
        <w:numPr>
          <w:ilvl w:val="0"/>
          <w:numId w:val="1"/>
        </w:numPr>
        <w:spacing w:after="24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La doctrina social de la Iglesia. </w:t>
      </w:r>
      <w:r>
        <w:rPr>
          <w:rFonts w:ascii="Book Antiqua" w:hAnsi="Book Antiqua" w:cs="Book Antiqua"/>
          <w:sz w:val="22"/>
          <w:szCs w:val="22"/>
        </w:rPr>
        <w:t>La persona, la vida y el trabajo. De León XIII a Pío XII y de Juan XXIII a Francisco.</w:t>
      </w:r>
    </w:p>
    <w:p w:rsidR="00CE3150" w:rsidRDefault="00CE3150" w:rsidP="00CE3150">
      <w:pPr>
        <w:pStyle w:val="Default"/>
        <w:spacing w:after="240"/>
        <w:ind w:left="708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Bloque 3: Relación entre la razón, la ciencia y la fe</w:t>
      </w:r>
    </w:p>
    <w:p w:rsidR="00CE3150" w:rsidRDefault="00CE3150" w:rsidP="00CE3150">
      <w:pPr>
        <w:pStyle w:val="Default"/>
        <w:numPr>
          <w:ilvl w:val="0"/>
          <w:numId w:val="1"/>
        </w:numPr>
        <w:spacing w:after="24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Ciencia y fe. </w:t>
      </w:r>
      <w:r>
        <w:rPr>
          <w:rFonts w:ascii="Book Antiqua" w:hAnsi="Book Antiqua" w:cs="Book Antiqua"/>
          <w:sz w:val="22"/>
          <w:szCs w:val="22"/>
        </w:rPr>
        <w:t>Aportaciones de los investigadores cristianos a la ciencia y a la técnica en el contexto actual. La fe cristiana. Creer en el Dios de Jesús.</w:t>
      </w:r>
    </w:p>
    <w:p w:rsidR="00CE3150" w:rsidRDefault="00D90CCA" w:rsidP="00CE3150">
      <w:pPr>
        <w:pStyle w:val="Default"/>
        <w:spacing w:after="240"/>
        <w:ind w:left="708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Bloque 4: La Religión</w:t>
      </w:r>
      <w:r w:rsidR="00CE3150">
        <w:rPr>
          <w:rFonts w:ascii="Book Antiqua" w:hAnsi="Book Antiqua" w:cs="Book Antiqua"/>
          <w:b/>
          <w:bCs/>
          <w:sz w:val="22"/>
          <w:szCs w:val="22"/>
        </w:rPr>
        <w:t xml:space="preserve"> generadora de cultura a lo largo de la historia</w:t>
      </w:r>
    </w:p>
    <w:p w:rsidR="00CE3150" w:rsidRDefault="00CE3150" w:rsidP="00CE3150">
      <w:pPr>
        <w:pStyle w:val="Default"/>
        <w:numPr>
          <w:ilvl w:val="0"/>
          <w:numId w:val="1"/>
        </w:numPr>
        <w:spacing w:after="24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Razón y fe. </w:t>
      </w:r>
      <w:r>
        <w:rPr>
          <w:rFonts w:ascii="Book Antiqua" w:hAnsi="Book Antiqua" w:cs="Book Antiqua"/>
          <w:sz w:val="22"/>
          <w:szCs w:val="22"/>
        </w:rPr>
        <w:t xml:space="preserve">Pruebas de la existencia de Dios. La esperanza al alcance de la razón: a) Tomás de Aquino, b) René Descartes, c) </w:t>
      </w:r>
      <w:proofErr w:type="spellStart"/>
      <w:r>
        <w:rPr>
          <w:rFonts w:ascii="Book Antiqua" w:hAnsi="Book Antiqua" w:cs="Book Antiqua"/>
          <w:sz w:val="22"/>
          <w:szCs w:val="22"/>
        </w:rPr>
        <w:t>Inmanuel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 Kant, d) David </w:t>
      </w:r>
      <w:proofErr w:type="spellStart"/>
      <w:r>
        <w:rPr>
          <w:rFonts w:ascii="Book Antiqua" w:hAnsi="Book Antiqua" w:cs="Book Antiqua"/>
          <w:sz w:val="22"/>
          <w:szCs w:val="22"/>
        </w:rPr>
        <w:t>Hume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 y e) Wittgenstein.</w:t>
      </w:r>
    </w:p>
    <w:p w:rsidR="00CE3150" w:rsidRDefault="00CE3150" w:rsidP="00CE3150">
      <w:pPr>
        <w:pStyle w:val="Default"/>
        <w:numPr>
          <w:ilvl w:val="0"/>
          <w:numId w:val="1"/>
        </w:numPr>
        <w:spacing w:after="24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Religión y cultura.</w:t>
      </w:r>
      <w:r>
        <w:rPr>
          <w:rFonts w:ascii="Book Antiqua" w:hAnsi="Book Antiqua" w:cs="Book Antiqua"/>
          <w:sz w:val="22"/>
          <w:szCs w:val="22"/>
        </w:rPr>
        <w:t xml:space="preserve"> Dimensión cultural de la Religión. La acción evangelizadora de la Iglesia y la promoción de los derechos humanos. La expresión de la Religión genera belleza a través del arte. El arte cristiano en la historia.</w:t>
      </w:r>
    </w:p>
    <w:p w:rsidR="00CE3150" w:rsidRDefault="00CE3150" w:rsidP="00CE3150">
      <w:pPr>
        <w:pStyle w:val="Default"/>
        <w:ind w:left="426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CRITERIOS DE EVALUACIÓN </w:t>
      </w:r>
    </w:p>
    <w:p w:rsidR="00CE3150" w:rsidRDefault="00CE3150" w:rsidP="00CE3150">
      <w:pPr>
        <w:pStyle w:val="Default"/>
        <w:ind w:left="426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CE3150" w:rsidRDefault="00CE3150" w:rsidP="00CE3150">
      <w:pPr>
        <w:pStyle w:val="Default"/>
        <w:spacing w:after="240"/>
        <w:ind w:left="426" w:firstLine="282"/>
        <w:jc w:val="both"/>
        <w:rPr>
          <w:rFonts w:ascii="Book Antiqua" w:hAnsi="Book Antiqua" w:cs="Book Antiqua"/>
          <w:i/>
          <w:iCs/>
          <w:sz w:val="22"/>
          <w:szCs w:val="22"/>
        </w:rPr>
      </w:pPr>
      <w:r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Bloque 1: Antropología Cristiana 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1.</w:t>
      </w:r>
      <w:r>
        <w:rPr>
          <w:rFonts w:ascii="Book Antiqua" w:hAnsi="Book Antiqua" w:cs="Book Antiqua"/>
          <w:sz w:val="22"/>
          <w:szCs w:val="22"/>
        </w:rPr>
        <w:tab/>
        <w:t>Comparar manifestaciones históricas que permitan desvelar desde siempre el sentido religioso del ser humano.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2.</w:t>
      </w:r>
      <w:r>
        <w:rPr>
          <w:rFonts w:ascii="Book Antiqua" w:hAnsi="Book Antiqua" w:cs="Book Antiqua"/>
          <w:sz w:val="22"/>
          <w:szCs w:val="22"/>
        </w:rPr>
        <w:tab/>
        <w:t>Reconocer y apreciar el carácter sexuado de la persona y su importancia para construir su identidad.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3.</w:t>
      </w:r>
      <w:r>
        <w:rPr>
          <w:rFonts w:ascii="Book Antiqua" w:hAnsi="Book Antiqua" w:cs="Book Antiqua"/>
          <w:sz w:val="22"/>
          <w:szCs w:val="22"/>
        </w:rPr>
        <w:t xml:space="preserve">  Comprender y respetar los principios fundamentales de la Iglesia respecto a la vida.</w:t>
      </w:r>
    </w:p>
    <w:p w:rsidR="00CE3150" w:rsidRDefault="00CE3150" w:rsidP="00CE3150">
      <w:pPr>
        <w:pStyle w:val="Default"/>
        <w:spacing w:after="240"/>
        <w:ind w:left="426" w:firstLine="282"/>
        <w:jc w:val="both"/>
        <w:rPr>
          <w:rFonts w:ascii="Book Antiqua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hAnsi="Book Antiqua" w:cs="Book Antiqua"/>
          <w:b/>
          <w:bCs/>
          <w:i/>
          <w:iCs/>
          <w:sz w:val="22"/>
          <w:szCs w:val="22"/>
        </w:rPr>
        <w:t>Bloque 2: Doctrina social de la Iglesia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1.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ab/>
        <w:t>Reconocer y apreciar el cambio que la doctrina social de la Iglesia otorga a la persona y a la vida.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2.</w:t>
      </w:r>
      <w:r>
        <w:rPr>
          <w:rFonts w:ascii="Book Antiqua" w:hAnsi="Book Antiqua" w:cs="Book Antiqua"/>
          <w:sz w:val="22"/>
          <w:szCs w:val="22"/>
        </w:rPr>
        <w:tab/>
        <w:t>Deducir las consecuencias que implica la doctrina social de la Iglesia en el trabajo, las relaciones internacionales y la economía.</w:t>
      </w:r>
      <w:r>
        <w:rPr>
          <w:rFonts w:ascii="Book Antiqua" w:hAnsi="Book Antiqua" w:cs="Book Antiqua"/>
          <w:sz w:val="22"/>
          <w:szCs w:val="22"/>
        </w:rPr>
        <w:tab/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b/>
          <w:bCs/>
          <w:i/>
          <w:iCs/>
          <w:sz w:val="22"/>
          <w:szCs w:val="22"/>
        </w:rPr>
        <w:t>Bloque 3: Relación entre la razón, la ciencia y la fe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lastRenderedPageBreak/>
        <w:t>1.</w:t>
      </w:r>
      <w:r>
        <w:rPr>
          <w:rFonts w:ascii="Book Antiqua" w:hAnsi="Book Antiqua" w:cs="Book Antiqua"/>
          <w:sz w:val="22"/>
          <w:szCs w:val="22"/>
        </w:rPr>
        <w:tab/>
        <w:t>Reconocer el valor social de las aportaciones realizadas por investigadores cristianos.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b/>
          <w:bCs/>
          <w:i/>
          <w:i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 w:rsidR="00D90CCA">
        <w:rPr>
          <w:rFonts w:ascii="Book Antiqua" w:hAnsi="Book Antiqua" w:cs="Book Antiqua"/>
          <w:b/>
          <w:bCs/>
          <w:i/>
          <w:iCs/>
          <w:sz w:val="22"/>
          <w:szCs w:val="22"/>
        </w:rPr>
        <w:t>Bloque 4: La Religión</w:t>
      </w:r>
      <w:r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 generadora de cultura a lo largo de la historia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1.</w:t>
      </w:r>
      <w:r>
        <w:rPr>
          <w:rFonts w:ascii="Book Antiqua" w:hAnsi="Book Antiqua" w:cs="Book Antiqua"/>
          <w:sz w:val="22"/>
          <w:szCs w:val="22"/>
        </w:rPr>
        <w:t xml:space="preserve"> Comprender las posibles respuestas de los filósofos y teólogos sobre una esperanza para la razón. Reconocer los esfuerzos que la Iglesia ha realizado a lo largo de los siglos para que se respete la dignidad del ser humano y sus derechos. </w:t>
      </w:r>
    </w:p>
    <w:p w:rsidR="00CE3150" w:rsidRDefault="00CE3150" w:rsidP="00CE3150">
      <w:pPr>
        <w:pStyle w:val="Default"/>
        <w:spacing w:after="240"/>
        <w:ind w:left="42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2.</w:t>
      </w:r>
      <w:r>
        <w:rPr>
          <w:rFonts w:ascii="Book Antiqua" w:hAnsi="Book Antiqua" w:cs="Book Antiqua"/>
          <w:sz w:val="22"/>
          <w:szCs w:val="22"/>
        </w:rPr>
        <w:t xml:space="preserve"> Comprender que algunas creaciones culturales son la expresión de la fe. </w:t>
      </w:r>
    </w:p>
    <w:p w:rsidR="002C2C68" w:rsidRDefault="002C2C68"/>
    <w:sectPr w:rsidR="002C2C68" w:rsidSect="002C2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0CC1"/>
    <w:multiLevelType w:val="hybridMultilevel"/>
    <w:tmpl w:val="BFE43378"/>
    <w:lvl w:ilvl="0" w:tplc="2A9E558E">
      <w:start w:val="1"/>
      <w:numFmt w:val="decimal"/>
      <w:lvlText w:val="%1."/>
      <w:lvlJc w:val="left"/>
      <w:pPr>
        <w:ind w:left="8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3150"/>
    <w:rsid w:val="002C2C68"/>
    <w:rsid w:val="00CE3150"/>
    <w:rsid w:val="00D9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CE3150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3</cp:revision>
  <dcterms:created xsi:type="dcterms:W3CDTF">2019-01-13T19:14:00Z</dcterms:created>
  <dcterms:modified xsi:type="dcterms:W3CDTF">2019-01-15T23:38:00Z</dcterms:modified>
</cp:coreProperties>
</file>