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E2" w:rsidRPr="00A5450F" w:rsidRDefault="00C434E2" w:rsidP="00C434E2">
      <w:pPr>
        <w:pStyle w:val="Pa24"/>
        <w:spacing w:before="220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2º </w:t>
      </w:r>
      <w:r w:rsidRPr="00A5450F">
        <w:rPr>
          <w:rFonts w:ascii="Book Antiqua" w:hAnsi="Book Antiqua" w:cs="Book Antiqua"/>
          <w:b/>
          <w:bCs/>
          <w:color w:val="000000"/>
          <w:sz w:val="22"/>
          <w:szCs w:val="22"/>
        </w:rPr>
        <w:t>ESO</w:t>
      </w:r>
    </w:p>
    <w:p w:rsidR="00C434E2" w:rsidRPr="009475ED" w:rsidRDefault="00C434E2" w:rsidP="00C434E2">
      <w:pPr>
        <w:ind w:firstLine="426"/>
        <w:jc w:val="both"/>
        <w:outlineLvl w:val="0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</w:p>
    <w:p w:rsidR="00C434E2" w:rsidRDefault="00C434E2" w:rsidP="00C434E2">
      <w:pPr>
        <w:ind w:firstLine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  <w:r w:rsidRPr="002D3022">
        <w:rPr>
          <w:rFonts w:ascii="Book Antiqua" w:hAnsi="Book Antiqua" w:cs="Book Antiqua"/>
          <w:b/>
          <w:bCs/>
          <w:lang w:val="es-ES_tradnl"/>
        </w:rPr>
        <w:t>OBJET</w:t>
      </w:r>
      <w:r>
        <w:rPr>
          <w:rFonts w:ascii="Book Antiqua" w:hAnsi="Book Antiqua" w:cs="Book Antiqua"/>
          <w:b/>
          <w:bCs/>
          <w:lang w:val="es-ES_tradnl"/>
        </w:rPr>
        <w:t>IVOS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1.</w:t>
      </w:r>
      <w:r w:rsidRPr="00027B95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</w:t>
      </w: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Descubrir las características del ser humano que se deducen del análisis de los relatos del Génesis.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2. Considerar a la persona como un ser social, conociendo la apertura hacia una relación personal con la divinidad.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3. Definir la fe como una relación personal con Jesús, como manifestación en las obras, identificando el carácter comunitario y eclesial de la misma.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4. Descubrir diferentes manifestaciones de Dios en el Antiguo Testamento y en nuestros días.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5. Mostrar la actuación en la historia de Dios a través de los hechos y protagonistas del retorno de Israel a la tierra prometida tras el éxodo.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6. Acercar al alumno al misterio de la figura de Cristo, mostrando una visión de Jesús como Dios y hombre verdadero.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7. Identificar dos contenidos fundamentales de la revelación de Dios en Jesucristo: Dios es Padre y es Amor.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8. Identificar los contenidos fundamentales de la fe en torno al Padre, al Hijo y al Espíritu Santo recogidos en el Credo.</w:t>
      </w:r>
    </w:p>
    <w:p w:rsidR="00C434E2" w:rsidRPr="00027B95" w:rsidRDefault="00C434E2" w:rsidP="00C434E2">
      <w:pPr>
        <w:ind w:firstLine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>
        <w:rPr>
          <w:rFonts w:ascii="Book Antiqua" w:hAnsi="Book Antiqua" w:cs="Book Antiqua"/>
          <w:bCs/>
          <w:sz w:val="20"/>
          <w:szCs w:val="20"/>
          <w:lang w:val="es-ES_tradnl"/>
        </w:rPr>
        <w:t>9. Mostrar</w:t>
      </w: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 xml:space="preserve"> los rasgos más importantes de las primeras comunidades cristianas.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10. Conocer la figura del apóstol Pedro y reconocer en el Papa al sucesor de Pedro y continuador de su función.</w:t>
      </w:r>
    </w:p>
    <w:p w:rsidR="00C434E2" w:rsidRPr="00027B95" w:rsidRDefault="00C434E2" w:rsidP="00C434E2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bCs/>
          <w:sz w:val="20"/>
          <w:szCs w:val="20"/>
          <w:lang w:val="es-ES_tradnl"/>
        </w:rPr>
        <w:t>11. Identificar en los mártires y en los apologetas la respuesta evangélica e una Iglesia perseguida.</w:t>
      </w:r>
    </w:p>
    <w:p w:rsidR="00C434E2" w:rsidRPr="009475ED" w:rsidRDefault="00C434E2" w:rsidP="00C434E2">
      <w:pPr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027B95">
        <w:rPr>
          <w:rFonts w:ascii="Book Antiqua" w:hAnsi="Book Antiqua" w:cs="Book Antiqua"/>
          <w:sz w:val="20"/>
          <w:szCs w:val="20"/>
          <w:lang w:val="es-ES_tradnl"/>
        </w:rPr>
        <w:t>12. Saber relacionar con la fe cristiana algunas expresiones artísticas y culturales del entorno y del patrimonio universal y valorarlas como signos de la identidad de nuestro pueblo.</w:t>
      </w:r>
    </w:p>
    <w:p w:rsidR="00C434E2" w:rsidRPr="009475ED" w:rsidRDefault="00C434E2" w:rsidP="00C434E2">
      <w:pPr>
        <w:spacing w:after="0"/>
        <w:jc w:val="both"/>
        <w:outlineLvl w:val="0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</w:p>
    <w:p w:rsidR="00C434E2" w:rsidRPr="002D3022" w:rsidRDefault="00C434E2" w:rsidP="00C434E2">
      <w:pPr>
        <w:spacing w:after="0"/>
        <w:ind w:firstLine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 xml:space="preserve">CONTENIDOS </w:t>
      </w:r>
    </w:p>
    <w:p w:rsidR="00C434E2" w:rsidRPr="009475ED" w:rsidRDefault="00C434E2" w:rsidP="00C434E2">
      <w:pPr>
        <w:spacing w:after="0"/>
        <w:ind w:firstLine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</w:p>
    <w:p w:rsidR="00C434E2" w:rsidRPr="009866EA" w:rsidRDefault="00C434E2" w:rsidP="00C434E2">
      <w:pPr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8F3F64">
        <w:rPr>
          <w:rFonts w:ascii="Book Antiqua" w:hAnsi="Book Antiqua" w:cs="Book Antiqua"/>
          <w:b/>
          <w:sz w:val="20"/>
          <w:szCs w:val="20"/>
          <w:lang w:val="es-ES_tradnl"/>
        </w:rPr>
        <w:t xml:space="preserve">1. </w:t>
      </w: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 </w:t>
      </w:r>
      <w:r w:rsidRPr="008F3F64">
        <w:rPr>
          <w:rFonts w:ascii="Book Antiqua" w:hAnsi="Book Antiqua" w:cs="Book Antiqua"/>
          <w:b/>
          <w:sz w:val="20"/>
          <w:szCs w:val="20"/>
          <w:lang w:val="es-ES_tradnl"/>
        </w:rPr>
        <w:t>¿Quiénes somos?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Hombre y mujer fueron creados. La dignidad. La libertad y la responsabilidad.</w:t>
      </w:r>
    </w:p>
    <w:p w:rsidR="00C434E2" w:rsidRPr="009866EA" w:rsidRDefault="00C434E2" w:rsidP="00C434E2">
      <w:pPr>
        <w:ind w:firstLine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8F3F64">
        <w:rPr>
          <w:rFonts w:ascii="Book Antiqua" w:hAnsi="Book Antiqua" w:cs="Book Antiqua"/>
          <w:b/>
          <w:sz w:val="20"/>
          <w:szCs w:val="20"/>
          <w:lang w:val="es-ES_tradnl"/>
        </w:rPr>
        <w:t xml:space="preserve">2. </w:t>
      </w: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 </w:t>
      </w:r>
      <w:r w:rsidRPr="008F3F64">
        <w:rPr>
          <w:rFonts w:ascii="Book Antiqua" w:hAnsi="Book Antiqua" w:cs="Book Antiqua"/>
          <w:b/>
          <w:sz w:val="20"/>
          <w:szCs w:val="20"/>
          <w:lang w:val="es-ES_tradnl"/>
        </w:rPr>
        <w:t>Abiertos a Dios</w:t>
      </w: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. </w:t>
      </w:r>
      <w:r>
        <w:rPr>
          <w:rFonts w:ascii="Book Antiqua" w:hAnsi="Book Antiqua" w:cs="Book Antiqua"/>
          <w:sz w:val="20"/>
          <w:szCs w:val="20"/>
          <w:lang w:val="es-ES_tradnl"/>
        </w:rPr>
        <w:t>Somos seres en relación. Las religiones. La fe, un encuentro personal.</w:t>
      </w:r>
    </w:p>
    <w:p w:rsidR="00C434E2" w:rsidRPr="009866EA" w:rsidRDefault="00C434E2" w:rsidP="00C434E2">
      <w:pPr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8F3F64">
        <w:rPr>
          <w:rFonts w:ascii="Book Antiqua" w:hAnsi="Book Antiqua" w:cs="Book Antiqua"/>
          <w:b/>
          <w:sz w:val="20"/>
          <w:szCs w:val="20"/>
          <w:lang w:val="es-ES_tradnl"/>
        </w:rPr>
        <w:t xml:space="preserve">3. </w:t>
      </w: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 </w:t>
      </w:r>
      <w:r w:rsidRPr="008F3F64">
        <w:rPr>
          <w:rFonts w:ascii="Book Antiqua" w:hAnsi="Book Antiqua" w:cs="Book Antiqua"/>
          <w:b/>
          <w:sz w:val="20"/>
          <w:szCs w:val="20"/>
          <w:lang w:val="es-ES_tradnl"/>
        </w:rPr>
        <w:t>Dios se da a conocer</w:t>
      </w: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. 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Dios se manifiesta a las personas. Dios se manifiesta en las alianzas. Dios se manifiesta con enviados. </w:t>
      </w:r>
    </w:p>
    <w:p w:rsidR="00C434E2" w:rsidRPr="009866EA" w:rsidRDefault="00C434E2" w:rsidP="00C434E2">
      <w:pPr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lastRenderedPageBreak/>
        <w:t xml:space="preserve">4.  La fe de un pueblo. </w:t>
      </w:r>
      <w:r>
        <w:rPr>
          <w:rFonts w:ascii="Book Antiqua" w:hAnsi="Book Antiqua" w:cs="Book Antiqua"/>
          <w:sz w:val="20"/>
          <w:szCs w:val="20"/>
          <w:lang w:val="es-ES_tradnl"/>
        </w:rPr>
        <w:t>Una fe en camino. Una fe que se institucionaliza. Una fe que desconcierta.</w:t>
      </w:r>
    </w:p>
    <w:p w:rsidR="00C434E2" w:rsidRPr="009866EA" w:rsidRDefault="00C434E2" w:rsidP="00C434E2">
      <w:pPr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5.  Como nosotros. </w:t>
      </w:r>
      <w:r>
        <w:rPr>
          <w:rFonts w:ascii="Book Antiqua" w:hAnsi="Book Antiqua" w:cs="Book Antiqua"/>
          <w:sz w:val="20"/>
          <w:szCs w:val="20"/>
          <w:lang w:val="es-ES_tradnl"/>
        </w:rPr>
        <w:t>Dios se hace humano. Jesús y sus contemporáneos. Jesús, revelación de Dios.</w:t>
      </w:r>
    </w:p>
    <w:p w:rsidR="00C434E2" w:rsidRPr="009866EA" w:rsidRDefault="00C434E2" w:rsidP="00C434E2">
      <w:pPr>
        <w:ind w:firstLine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>6.  Un Dios que es relación.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El credo. El Padre y el Espíritu Santo. Jesucristo, el Hijo.</w:t>
      </w:r>
    </w:p>
    <w:p w:rsidR="00C434E2" w:rsidRPr="005D79EA" w:rsidRDefault="00C434E2" w:rsidP="00C434E2">
      <w:pPr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7.  Los orígenes del cristianismo. </w:t>
      </w:r>
      <w:r>
        <w:rPr>
          <w:rFonts w:ascii="Book Antiqua" w:hAnsi="Book Antiqua" w:cs="Book Antiqua"/>
          <w:sz w:val="20"/>
          <w:szCs w:val="20"/>
          <w:lang w:val="es-ES_tradnl"/>
        </w:rPr>
        <w:t>La comunidad de Jerusalén. El apóstol Pedro. Las primeras dificultades.</w:t>
      </w:r>
    </w:p>
    <w:p w:rsidR="00C434E2" w:rsidRDefault="00C434E2" w:rsidP="00C434E2">
      <w:pPr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8. Ir por todo el mundo. </w:t>
      </w:r>
      <w:r>
        <w:rPr>
          <w:rFonts w:ascii="Book Antiqua" w:hAnsi="Book Antiqua" w:cs="Book Antiqua"/>
          <w:sz w:val="20"/>
          <w:szCs w:val="20"/>
          <w:lang w:val="es-ES_tradnl"/>
        </w:rPr>
        <w:t>Pablo, el apóstol de los gentiles. Los viajes de Pablo. Las comunidades de Pablo.</w:t>
      </w:r>
    </w:p>
    <w:p w:rsidR="00C434E2" w:rsidRPr="00953E17" w:rsidRDefault="00C434E2" w:rsidP="00C434E2">
      <w:pPr>
        <w:ind w:left="426"/>
        <w:jc w:val="both"/>
        <w:rPr>
          <w:rFonts w:ascii="Book Antiqua" w:hAnsi="Book Antiqua" w:cs="Book Antiqua"/>
          <w:b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>9.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</w:t>
      </w: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Protagonistas en el Imperio. </w:t>
      </w:r>
      <w:r>
        <w:rPr>
          <w:rFonts w:ascii="Book Antiqua" w:hAnsi="Book Antiqua" w:cs="Book Antiqua"/>
          <w:sz w:val="20"/>
          <w:szCs w:val="20"/>
          <w:lang w:val="es-ES_tradnl"/>
        </w:rPr>
        <w:t>Perseguidos por Cristo. Un cristianismo exigente. La religión del imperio.</w:t>
      </w:r>
    </w:p>
    <w:p w:rsidR="00C434E2" w:rsidRDefault="00C434E2" w:rsidP="00C434E2">
      <w:pPr>
        <w:spacing w:after="0"/>
        <w:ind w:left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>CRITERIOS DE EVALUACIÓN</w:t>
      </w:r>
      <w:r w:rsidRPr="00C27BF5">
        <w:rPr>
          <w:rFonts w:ascii="Book Antiqua" w:hAnsi="Book Antiqua" w:cs="Book Antiqua"/>
          <w:b/>
          <w:bCs/>
          <w:lang w:val="es-ES_tradnl"/>
        </w:rPr>
        <w:t xml:space="preserve"> 2º</w:t>
      </w:r>
      <w:r>
        <w:rPr>
          <w:rFonts w:ascii="Book Antiqua" w:hAnsi="Book Antiqua" w:cs="Book Antiqua"/>
          <w:b/>
          <w:bCs/>
          <w:vertAlign w:val="superscript"/>
          <w:lang w:val="es-ES_tradnl"/>
        </w:rPr>
        <w:t xml:space="preserve"> </w:t>
      </w:r>
      <w:r w:rsidRPr="00C27BF5">
        <w:rPr>
          <w:rFonts w:ascii="Book Antiqua" w:hAnsi="Book Antiqua" w:cs="Book Antiqua"/>
          <w:b/>
          <w:bCs/>
          <w:lang w:val="es-ES_tradnl"/>
        </w:rPr>
        <w:t>ESO</w:t>
      </w:r>
      <w:r>
        <w:rPr>
          <w:rFonts w:ascii="Book Antiqua" w:hAnsi="Book Antiqua" w:cs="Book Antiqua"/>
          <w:b/>
          <w:bCs/>
          <w:lang w:val="es-ES_tradnl"/>
        </w:rPr>
        <w:t xml:space="preserve"> </w:t>
      </w:r>
    </w:p>
    <w:p w:rsidR="00C434E2" w:rsidRDefault="00C434E2" w:rsidP="00C434E2">
      <w:pPr>
        <w:spacing w:after="0"/>
        <w:ind w:left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</w:p>
    <w:p w:rsidR="00C434E2" w:rsidRDefault="00C434E2" w:rsidP="00C434E2">
      <w:pPr>
        <w:ind w:left="709" w:hanging="1"/>
        <w:jc w:val="both"/>
        <w:rPr>
          <w:rFonts w:ascii="Book Antiqua" w:hAnsi="Book Antiqua" w:cs="Book Antiqua"/>
          <w:b/>
          <w:bCs/>
          <w:i/>
          <w:iCs/>
        </w:rPr>
      </w:pPr>
      <w:r w:rsidRPr="007B6374">
        <w:rPr>
          <w:rFonts w:ascii="Book Antiqua" w:hAnsi="Book Antiqua" w:cs="Book Antiqua"/>
          <w:b/>
          <w:bCs/>
          <w:i/>
          <w:iCs/>
        </w:rPr>
        <w:t xml:space="preserve">Bloque 1: </w:t>
      </w:r>
      <w:r w:rsidRPr="001E1961">
        <w:rPr>
          <w:rFonts w:ascii="Book Antiqua" w:hAnsi="Book Antiqua" w:cs="Book Antiqua"/>
          <w:b/>
          <w:bCs/>
          <w:i/>
          <w:iCs/>
          <w:sz w:val="20"/>
          <w:szCs w:val="20"/>
        </w:rPr>
        <w:t>El sentido religioso del ser humano</w:t>
      </w:r>
    </w:p>
    <w:p w:rsidR="00C434E2" w:rsidRDefault="00C434E2" w:rsidP="00C434E2">
      <w:pPr>
        <w:numPr>
          <w:ilvl w:val="0"/>
          <w:numId w:val="3"/>
        </w:numPr>
        <w:spacing w:after="0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Establecer diferencias entre el ser humano creado a imagen de Dios y los animales.</w:t>
      </w:r>
    </w:p>
    <w:p w:rsidR="00C434E2" w:rsidRDefault="00C434E2" w:rsidP="00C434E2">
      <w:pPr>
        <w:numPr>
          <w:ilvl w:val="0"/>
          <w:numId w:val="3"/>
        </w:numPr>
        <w:spacing w:after="0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Relaciona la condición de criatura con el origen divino.</w:t>
      </w:r>
    </w:p>
    <w:p w:rsidR="00C434E2" w:rsidRDefault="00C434E2" w:rsidP="00C434E2">
      <w:pPr>
        <w:numPr>
          <w:ilvl w:val="0"/>
          <w:numId w:val="3"/>
        </w:numPr>
        <w:spacing w:after="0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Explicar el origen de la dignidad del ser humano como criatura de Dios.</w:t>
      </w:r>
    </w:p>
    <w:p w:rsidR="00C434E2" w:rsidRDefault="00C434E2" w:rsidP="00C434E2">
      <w:pPr>
        <w:numPr>
          <w:ilvl w:val="0"/>
          <w:numId w:val="3"/>
        </w:numPr>
        <w:spacing w:after="0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Entender el sentido y la finalidad de la acción humana.</w:t>
      </w:r>
    </w:p>
    <w:p w:rsidR="00C434E2" w:rsidRPr="002F43E7" w:rsidRDefault="00C434E2" w:rsidP="00C434E2">
      <w:pPr>
        <w:spacing w:after="0"/>
        <w:ind w:left="644"/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:rsidR="00C434E2" w:rsidRDefault="00C434E2" w:rsidP="00C434E2">
      <w:pPr>
        <w:pStyle w:val="Prrafodelista"/>
        <w:ind w:left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7B6374">
        <w:rPr>
          <w:rFonts w:ascii="Book Antiqua" w:hAnsi="Book Antiqua" w:cs="Book Antiqua"/>
          <w:b/>
          <w:bCs/>
          <w:i/>
          <w:iCs/>
          <w:sz w:val="20"/>
          <w:szCs w:val="20"/>
        </w:rPr>
        <w:t>Bloque 2: La revelación: Dios interviene en la historia</w:t>
      </w:r>
    </w:p>
    <w:p w:rsidR="00C434E2" w:rsidRPr="006D167F" w:rsidRDefault="00C434E2" w:rsidP="00C434E2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b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Conocer y aceptar que Dios se revela en la historia.</w:t>
      </w:r>
    </w:p>
    <w:p w:rsidR="00C434E2" w:rsidRPr="006D167F" w:rsidRDefault="00C434E2" w:rsidP="00C434E2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b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Comprender y valorar que la fe es la respuesta a la iniciativa salvífica de Dios.</w:t>
      </w:r>
    </w:p>
    <w:p w:rsidR="00C434E2" w:rsidRPr="006D167F" w:rsidRDefault="00C434E2" w:rsidP="00C434E2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b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Conocer y definir la estructura y organización de la Biblia.</w:t>
      </w:r>
    </w:p>
    <w:p w:rsidR="00C434E2" w:rsidRPr="006D167F" w:rsidRDefault="00C434E2" w:rsidP="00C434E2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b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Conocer y respetar los criterios del magisterio de la Iglesia en torno a la interpretación bíblica.</w:t>
      </w:r>
    </w:p>
    <w:p w:rsidR="00C434E2" w:rsidRPr="006D1D91" w:rsidRDefault="00C434E2" w:rsidP="00C434E2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b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Reconocer en la inspiración el origen de la sacralidad del texto bíblico.</w:t>
      </w:r>
    </w:p>
    <w:p w:rsidR="00C434E2" w:rsidRPr="006D167F" w:rsidRDefault="00C434E2" w:rsidP="00C434E2">
      <w:pPr>
        <w:pStyle w:val="Prrafodelista"/>
        <w:spacing w:after="0" w:line="240" w:lineRule="auto"/>
        <w:ind w:left="644"/>
        <w:jc w:val="both"/>
        <w:rPr>
          <w:rFonts w:ascii="Book Antiqua" w:hAnsi="Book Antiqua" w:cs="Book Antiqua"/>
          <w:b/>
          <w:bCs/>
          <w:iCs/>
          <w:sz w:val="20"/>
          <w:szCs w:val="20"/>
        </w:rPr>
      </w:pPr>
    </w:p>
    <w:p w:rsidR="00C434E2" w:rsidRDefault="00C434E2" w:rsidP="00C434E2">
      <w:pPr>
        <w:pStyle w:val="Prrafodelista"/>
        <w:spacing w:after="0"/>
        <w:ind w:left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7B6374">
        <w:rPr>
          <w:rFonts w:ascii="Book Antiqua" w:hAnsi="Book Antiqua" w:cs="Book Antiqua"/>
          <w:b/>
          <w:bCs/>
          <w:i/>
          <w:iCs/>
          <w:sz w:val="20"/>
          <w:szCs w:val="20"/>
        </w:rPr>
        <w:t>Bloque 3: Jesucristo, cumplimiento de la historia de la salvación</w:t>
      </w:r>
    </w:p>
    <w:p w:rsidR="00C434E2" w:rsidRPr="006D1D91" w:rsidRDefault="00C434E2" w:rsidP="00C434E2">
      <w:pPr>
        <w:pStyle w:val="Prrafodelista"/>
        <w:spacing w:after="0"/>
        <w:ind w:left="708"/>
        <w:jc w:val="both"/>
        <w:rPr>
          <w:rFonts w:ascii="Book Antiqua" w:hAnsi="Book Antiqua" w:cs="Book Antiqua"/>
          <w:b/>
          <w:bCs/>
          <w:iCs/>
          <w:sz w:val="20"/>
          <w:szCs w:val="20"/>
        </w:rPr>
      </w:pPr>
    </w:p>
    <w:p w:rsidR="00C434E2" w:rsidRDefault="00C434E2" w:rsidP="00C434E2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 w:cs="Book Antiqua"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Mostrar interés por reconocer el carácter relacional de la Divinidad en la revelación de Jesús.</w:t>
      </w:r>
    </w:p>
    <w:p w:rsidR="00C434E2" w:rsidRDefault="00C434E2" w:rsidP="00C434E2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 w:cs="Book Antiqua"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 xml:space="preserve">Vincular el sentido comunitario de la Trinidad con la dimensión relacional </w:t>
      </w:r>
      <w:proofErr w:type="spellStart"/>
      <w:r>
        <w:rPr>
          <w:rFonts w:ascii="Book Antiqua" w:hAnsi="Book Antiqua" w:cs="Book Antiqua"/>
          <w:bCs/>
          <w:iCs/>
          <w:sz w:val="20"/>
          <w:szCs w:val="20"/>
        </w:rPr>
        <w:t>hamana</w:t>
      </w:r>
      <w:proofErr w:type="spellEnd"/>
      <w:r>
        <w:rPr>
          <w:rFonts w:ascii="Book Antiqua" w:hAnsi="Book Antiqua" w:cs="Book Antiqua"/>
          <w:bCs/>
          <w:iCs/>
          <w:sz w:val="20"/>
          <w:szCs w:val="20"/>
        </w:rPr>
        <w:t>.</w:t>
      </w:r>
    </w:p>
    <w:p w:rsidR="00C434E2" w:rsidRDefault="00C434E2" w:rsidP="00C434E2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 w:cs="Book Antiqua"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Descubrir el carácter histórico de la formulación del Credo cristiano.</w:t>
      </w:r>
    </w:p>
    <w:p w:rsidR="00C434E2" w:rsidRDefault="00C434E2" w:rsidP="00C434E2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 w:cs="Book Antiqua"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Reconocer las verdades de la fe cristiana presentes en el Credo.</w:t>
      </w:r>
    </w:p>
    <w:p w:rsidR="00C434E2" w:rsidRPr="00C35C34" w:rsidRDefault="00C434E2" w:rsidP="00C434E2">
      <w:pPr>
        <w:pStyle w:val="Prrafodelista"/>
        <w:spacing w:after="0"/>
        <w:ind w:left="644"/>
        <w:jc w:val="both"/>
        <w:rPr>
          <w:rFonts w:ascii="Book Antiqua" w:hAnsi="Book Antiqua" w:cs="Book Antiqua"/>
          <w:bCs/>
          <w:iCs/>
          <w:sz w:val="20"/>
          <w:szCs w:val="20"/>
        </w:rPr>
      </w:pPr>
    </w:p>
    <w:p w:rsidR="00C434E2" w:rsidRDefault="00C434E2" w:rsidP="00C434E2">
      <w:pPr>
        <w:pStyle w:val="Prrafodelista"/>
        <w:spacing w:after="0"/>
        <w:ind w:left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7B6374">
        <w:rPr>
          <w:rFonts w:ascii="Book Antiqua" w:hAnsi="Book Antiqua" w:cs="Book Antiqua"/>
          <w:b/>
          <w:bCs/>
          <w:i/>
          <w:iCs/>
          <w:sz w:val="20"/>
          <w:szCs w:val="20"/>
        </w:rPr>
        <w:t>Bloque 4: Permanencia de Jesucristo en la historia</w:t>
      </w:r>
    </w:p>
    <w:p w:rsidR="00C434E2" w:rsidRDefault="00C434E2" w:rsidP="00C434E2">
      <w:pPr>
        <w:pStyle w:val="Prrafodelista"/>
        <w:spacing w:after="0"/>
        <w:ind w:left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C434E2" w:rsidRDefault="00C434E2" w:rsidP="00C434E2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hAnsi="Book Antiqua" w:cs="Book Antiqua"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Comprender la expansión del cristianismo a través de las primeras comunidades cristianas.</w:t>
      </w:r>
    </w:p>
    <w:p w:rsidR="00C434E2" w:rsidRPr="00953E17" w:rsidRDefault="003C4D70" w:rsidP="00C434E2">
      <w:pPr>
        <w:pStyle w:val="Prrafodelista"/>
        <w:numPr>
          <w:ilvl w:val="0"/>
          <w:numId w:val="2"/>
        </w:numPr>
        <w:jc w:val="both"/>
        <w:rPr>
          <w:rFonts w:ascii="Book Antiqua" w:hAnsi="Book Antiqua" w:cs="Book Antiqua"/>
          <w:bCs/>
          <w:iCs/>
          <w:sz w:val="20"/>
          <w:szCs w:val="20"/>
        </w:rPr>
      </w:pPr>
      <w:r>
        <w:rPr>
          <w:rFonts w:ascii="Book Antiqua" w:hAnsi="Book Antiqua" w:cs="Book Antiqua"/>
          <w:bCs/>
          <w:iCs/>
          <w:sz w:val="20"/>
          <w:szCs w:val="20"/>
        </w:rPr>
        <w:t>Conocer las expresiones de fe mediante el arte.</w:t>
      </w:r>
    </w:p>
    <w:p w:rsidR="00DA672D" w:rsidRDefault="00DA672D"/>
    <w:sectPr w:rsidR="00DA672D" w:rsidSect="00DA6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BEB"/>
    <w:multiLevelType w:val="hybridMultilevel"/>
    <w:tmpl w:val="461632C6"/>
    <w:lvl w:ilvl="0" w:tplc="CA1C24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07133"/>
    <w:multiLevelType w:val="hybridMultilevel"/>
    <w:tmpl w:val="15A4AA20"/>
    <w:lvl w:ilvl="0" w:tplc="CA1C24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86B5C"/>
    <w:multiLevelType w:val="hybridMultilevel"/>
    <w:tmpl w:val="08DE74EE"/>
    <w:lvl w:ilvl="0" w:tplc="CA1C24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FA54D9"/>
    <w:multiLevelType w:val="hybridMultilevel"/>
    <w:tmpl w:val="B9B28906"/>
    <w:lvl w:ilvl="0" w:tplc="CA1C24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4E2"/>
    <w:rsid w:val="003C4D70"/>
    <w:rsid w:val="00C434E2"/>
    <w:rsid w:val="00D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434E2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a24">
    <w:name w:val="Pa24"/>
    <w:basedOn w:val="Normal"/>
    <w:next w:val="Normal"/>
    <w:uiPriority w:val="99"/>
    <w:rsid w:val="00C434E2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2019-01-13T18:58:00Z</dcterms:created>
  <dcterms:modified xsi:type="dcterms:W3CDTF">2019-01-15T23:33:00Z</dcterms:modified>
</cp:coreProperties>
</file>